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C5103" w14:textId="77777777" w:rsidR="007C1651" w:rsidRDefault="00747621">
      <w:pPr>
        <w:pStyle w:val="Title"/>
        <w:contextualSpacing w:val="0"/>
        <w:jc w:val="center"/>
      </w:pPr>
      <w:bookmarkStart w:id="0" w:name="_GoBack"/>
      <w:bookmarkEnd w:id="0"/>
      <w:r>
        <w:t>KEEBLE:</w:t>
      </w:r>
    </w:p>
    <w:p w14:paraId="162CA9E6" w14:textId="77777777" w:rsidR="007C1651" w:rsidRDefault="00747621">
      <w:pPr>
        <w:spacing w:after="0"/>
        <w:jc w:val="center"/>
        <w:rPr>
          <w:sz w:val="36"/>
          <w:szCs w:val="36"/>
          <w:u w:val="single"/>
        </w:rPr>
      </w:pPr>
      <w:r>
        <w:rPr>
          <w:sz w:val="36"/>
          <w:szCs w:val="36"/>
          <w:u w:val="single"/>
        </w:rPr>
        <w:t>The mischievous caretaker Fairy</w:t>
      </w:r>
    </w:p>
    <w:p w14:paraId="4A7E8CCF" w14:textId="77777777" w:rsidR="007C1651" w:rsidRDefault="00747621">
      <w:pPr>
        <w:spacing w:after="0"/>
        <w:jc w:val="center"/>
        <w:rPr>
          <w:sz w:val="36"/>
          <w:szCs w:val="36"/>
          <w:u w:val="single"/>
        </w:rPr>
      </w:pPr>
      <w:r>
        <w:rPr>
          <w:sz w:val="36"/>
          <w:szCs w:val="36"/>
          <w:u w:val="single"/>
        </w:rPr>
        <w:t>of the Washington Township Park</w:t>
      </w:r>
    </w:p>
    <w:p w14:paraId="73ECBA23" w14:textId="77777777" w:rsidR="007C1651" w:rsidRDefault="007C1651">
      <w:pPr>
        <w:rPr>
          <w:sz w:val="36"/>
          <w:szCs w:val="36"/>
        </w:rPr>
      </w:pPr>
    </w:p>
    <w:p w14:paraId="5BADC1DB" w14:textId="77777777" w:rsidR="007C1651" w:rsidRDefault="00747621">
      <w:pPr>
        <w:spacing w:after="0"/>
        <w:rPr>
          <w:sz w:val="36"/>
          <w:szCs w:val="36"/>
        </w:rPr>
      </w:pPr>
      <w:r>
        <w:rPr>
          <w:sz w:val="36"/>
          <w:szCs w:val="36"/>
        </w:rPr>
        <w:t>Have you ever thought you heard a noise in our woods? Something falling from the trees behind you but you can’t figure out what it was. Odds are, you’ve just encountered Keeble. Say you’ve never heard of Keeble?</w:t>
      </w:r>
    </w:p>
    <w:p w14:paraId="33F2D330" w14:textId="77777777" w:rsidR="007C1651" w:rsidRDefault="007C1651">
      <w:pPr>
        <w:spacing w:after="0"/>
        <w:rPr>
          <w:sz w:val="36"/>
          <w:szCs w:val="36"/>
        </w:rPr>
      </w:pPr>
    </w:p>
    <w:p w14:paraId="059CB01C" w14:textId="77777777" w:rsidR="007C1651" w:rsidRDefault="00747621">
      <w:pPr>
        <w:spacing w:after="0"/>
        <w:rPr>
          <w:sz w:val="36"/>
          <w:szCs w:val="36"/>
        </w:rPr>
      </w:pPr>
      <w:r>
        <w:rPr>
          <w:sz w:val="36"/>
          <w:szCs w:val="36"/>
        </w:rPr>
        <w:t>I’ll tell you, if you’ve ever walked our tr</w:t>
      </w:r>
      <w:r>
        <w:rPr>
          <w:sz w:val="36"/>
          <w:szCs w:val="36"/>
        </w:rPr>
        <w:t>ails, Keeble knows you.</w:t>
      </w:r>
    </w:p>
    <w:p w14:paraId="671CC337" w14:textId="77777777" w:rsidR="007C1651" w:rsidRDefault="00747621">
      <w:pPr>
        <w:spacing w:after="0"/>
        <w:rPr>
          <w:sz w:val="36"/>
          <w:szCs w:val="36"/>
        </w:rPr>
      </w:pPr>
      <w:r>
        <w:rPr>
          <w:sz w:val="36"/>
          <w:szCs w:val="36"/>
        </w:rPr>
        <w:t>Keeble has been in these woods for hundreds of years. Fairies grow that old, you know. Our Keeble is 325 years old. He’s been in these woods long before this place was ever named Washington Township Park. He was around when horse an</w:t>
      </w:r>
      <w:r>
        <w:rPr>
          <w:sz w:val="36"/>
          <w:szCs w:val="36"/>
        </w:rPr>
        <w:t>d buggy would cross the Whipple Bridge as people headed towards Indianapolis for one reason or another. He was here before people came out west to settle the land. He was quite accustom to sharing these woods with the native people and wildlife. Keeble doe</w:t>
      </w:r>
      <w:r>
        <w:rPr>
          <w:sz w:val="36"/>
          <w:szCs w:val="36"/>
        </w:rPr>
        <w:t>sn’t see as many animals as he did in the past be he certainly is friends with the deer, coyotes, birds, bees and bugs and all the other life that flourishes here today.</w:t>
      </w:r>
    </w:p>
    <w:p w14:paraId="5579F2CA" w14:textId="77777777" w:rsidR="007C1651" w:rsidRDefault="007C1651">
      <w:pPr>
        <w:spacing w:after="0"/>
        <w:rPr>
          <w:sz w:val="36"/>
          <w:szCs w:val="36"/>
        </w:rPr>
      </w:pPr>
    </w:p>
    <w:p w14:paraId="4264191B" w14:textId="77777777" w:rsidR="007C1651" w:rsidRDefault="00747621">
      <w:pPr>
        <w:spacing w:after="0"/>
        <w:rPr>
          <w:sz w:val="36"/>
          <w:szCs w:val="36"/>
        </w:rPr>
      </w:pPr>
      <w:r>
        <w:rPr>
          <w:sz w:val="36"/>
          <w:szCs w:val="36"/>
        </w:rPr>
        <w:t>We only know about Keeble because our grounds crew, who over the years, has collected</w:t>
      </w:r>
      <w:r>
        <w:rPr>
          <w:sz w:val="36"/>
          <w:szCs w:val="36"/>
        </w:rPr>
        <w:t xml:space="preserve"> clues. All the shenanigans have </w:t>
      </w:r>
      <w:r>
        <w:rPr>
          <w:sz w:val="36"/>
          <w:szCs w:val="36"/>
        </w:rPr>
        <w:lastRenderedPageBreak/>
        <w:t>happened close to the butterfly garden. Do you know where the butterfly garden is? You don’t? Well then, let’s start from the top park and see if we can get you to where Keeble lives.</w:t>
      </w:r>
    </w:p>
    <w:p w14:paraId="152405F7" w14:textId="77777777" w:rsidR="007C1651" w:rsidRDefault="00747621">
      <w:pPr>
        <w:spacing w:after="0"/>
        <w:rPr>
          <w:sz w:val="36"/>
          <w:szCs w:val="36"/>
        </w:rPr>
      </w:pPr>
      <w:r>
        <w:rPr>
          <w:sz w:val="36"/>
          <w:szCs w:val="36"/>
        </w:rPr>
        <w:t>He’s not too keen on humans knowing whe</w:t>
      </w:r>
      <w:r>
        <w:rPr>
          <w:sz w:val="36"/>
          <w:szCs w:val="36"/>
        </w:rPr>
        <w:t>re is resides so in Keeble fashion, he’s tried to make sure no one knows how to find him. Hopefully with my directions and landmarks, you can see for yourself.</w:t>
      </w:r>
    </w:p>
    <w:p w14:paraId="22059073" w14:textId="77777777" w:rsidR="007C1651" w:rsidRDefault="007C1651">
      <w:pPr>
        <w:spacing w:after="0"/>
        <w:rPr>
          <w:sz w:val="36"/>
          <w:szCs w:val="36"/>
        </w:rPr>
      </w:pPr>
    </w:p>
    <w:p w14:paraId="4A835CB3" w14:textId="77777777" w:rsidR="007C1651" w:rsidRDefault="00747621">
      <w:pPr>
        <w:spacing w:after="0"/>
        <w:rPr>
          <w:sz w:val="36"/>
          <w:szCs w:val="36"/>
        </w:rPr>
      </w:pPr>
      <w:r>
        <w:rPr>
          <w:sz w:val="36"/>
          <w:szCs w:val="36"/>
        </w:rPr>
        <w:t>You’ll first need to find the maple trail head in the upper park next to the Eagle shelter. (Yo</w:t>
      </w:r>
      <w:r>
        <w:rPr>
          <w:sz w:val="36"/>
          <w:szCs w:val="36"/>
        </w:rPr>
        <w:t>u’ll see that our map, thanks to Keeble lists that at the large shelter.) We’ve always called that the large shelter but Kebble thought since we had other shelters named after birds, he’d change that one to Eagle. Follow the Maple trail down to the lower p</w:t>
      </w:r>
      <w:r>
        <w:rPr>
          <w:sz w:val="36"/>
          <w:szCs w:val="36"/>
        </w:rPr>
        <w:t>ark. Once there, walk past the red maintenance barn to the stop sign. Although the sign ahead of you points you to the right for all the things to do, you’ll want to go straight ahead past the sign. Keeble wants everyone to go to the right so they won’t ge</w:t>
      </w:r>
      <w:r>
        <w:rPr>
          <w:sz w:val="36"/>
          <w:szCs w:val="36"/>
        </w:rPr>
        <w:t>t close to his home. So, after you go 170 ft. straight ahead from the stop sign, you’ll turn right just past the big rock. Make note of the beautiful butterfly garden on your way where Keeble likes to spend his days frolicking with nature’s friends. He’s t</w:t>
      </w:r>
      <w:r>
        <w:rPr>
          <w:sz w:val="36"/>
          <w:szCs w:val="36"/>
        </w:rPr>
        <w:t xml:space="preserve">here when no one else is around, of course. Take a right onto Sparrow trail. (Make note that the trickster, Keeble, has changed the sign to read Sycamore. He’s trying to confuse you.) From that trail head go </w:t>
      </w:r>
      <w:r>
        <w:rPr>
          <w:sz w:val="36"/>
          <w:szCs w:val="36"/>
        </w:rPr>
        <w:lastRenderedPageBreak/>
        <w:t>175 feet past the big old dead ash tree with the</w:t>
      </w:r>
      <w:r>
        <w:rPr>
          <w:sz w:val="36"/>
          <w:szCs w:val="36"/>
        </w:rPr>
        <w:t xml:space="preserve"> large vine attached all around. Just when the trail turns to the right, look for the cluster of 5 trees to the left @ 15 feet into the woods. See if you can head that way to find Keeble’s magic door to his fairy home. You may find, when you open it up, th</w:t>
      </w:r>
      <w:r>
        <w:rPr>
          <w:sz w:val="36"/>
          <w:szCs w:val="36"/>
        </w:rPr>
        <w:t xml:space="preserve">at it still looks like a tree. Only fairies can use their magic to enter their homes. </w:t>
      </w:r>
    </w:p>
    <w:p w14:paraId="2C881F76" w14:textId="77777777" w:rsidR="007C1651" w:rsidRDefault="007C1651">
      <w:pPr>
        <w:spacing w:after="0"/>
        <w:rPr>
          <w:sz w:val="36"/>
          <w:szCs w:val="36"/>
        </w:rPr>
      </w:pPr>
    </w:p>
    <w:p w14:paraId="7D2BC2F0" w14:textId="77777777" w:rsidR="007C1651" w:rsidRDefault="00747621">
      <w:pPr>
        <w:spacing w:after="0"/>
        <w:rPr>
          <w:sz w:val="36"/>
          <w:szCs w:val="36"/>
        </w:rPr>
      </w:pPr>
      <w:bookmarkStart w:id="1" w:name="_gjdgxs" w:colFirst="0" w:colLast="0"/>
      <w:bookmarkEnd w:id="1"/>
      <w:r>
        <w:rPr>
          <w:sz w:val="36"/>
          <w:szCs w:val="36"/>
        </w:rPr>
        <w:t>Once you get the number inside the door, send it to the Enchanted Fairy home page at…………. to receive your own special reward. Be sure to send the correct number.</w:t>
      </w:r>
    </w:p>
    <w:p w14:paraId="12E25F8F" w14:textId="77777777" w:rsidR="007C1651" w:rsidRDefault="007C1651">
      <w:pPr>
        <w:spacing w:after="0"/>
        <w:rPr>
          <w:sz w:val="36"/>
          <w:szCs w:val="36"/>
        </w:rPr>
      </w:pPr>
    </w:p>
    <w:p w14:paraId="1178B9DC" w14:textId="77777777" w:rsidR="007C1651" w:rsidRDefault="007C1651">
      <w:pPr>
        <w:spacing w:after="0"/>
        <w:rPr>
          <w:sz w:val="36"/>
          <w:szCs w:val="36"/>
        </w:rPr>
      </w:pPr>
    </w:p>
    <w:p w14:paraId="5F7ED648" w14:textId="77777777" w:rsidR="007C1651" w:rsidRDefault="007C1651">
      <w:pPr>
        <w:spacing w:after="0"/>
        <w:rPr>
          <w:sz w:val="36"/>
          <w:szCs w:val="36"/>
        </w:rPr>
      </w:pPr>
    </w:p>
    <w:p w14:paraId="1FEF6C30" w14:textId="77777777" w:rsidR="007C1651" w:rsidRDefault="007C1651">
      <w:pPr>
        <w:rPr>
          <w:sz w:val="36"/>
          <w:szCs w:val="36"/>
        </w:rPr>
      </w:pPr>
    </w:p>
    <w:p w14:paraId="3F1633B8" w14:textId="77777777" w:rsidR="007C1651" w:rsidRDefault="007C1651">
      <w:pPr>
        <w:spacing w:after="0"/>
        <w:rPr>
          <w:sz w:val="36"/>
          <w:szCs w:val="36"/>
        </w:rPr>
      </w:pPr>
    </w:p>
    <w:sectPr w:rsidR="007C16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51"/>
    <w:rsid w:val="004B3813"/>
    <w:rsid w:val="00747621"/>
    <w:rsid w:val="007C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F927"/>
  <w15:docId w15:val="{A334E1B0-03BC-458F-99D4-1B2ED2AF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Holloway</dc:creator>
  <cp:lastModifiedBy>Rebecca Holloway</cp:lastModifiedBy>
  <cp:revision>2</cp:revision>
  <dcterms:created xsi:type="dcterms:W3CDTF">2018-05-15T17:56:00Z</dcterms:created>
  <dcterms:modified xsi:type="dcterms:W3CDTF">2018-05-15T17:56:00Z</dcterms:modified>
</cp:coreProperties>
</file>